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5085" w14:textId="0596DB76" w:rsidR="001F6544" w:rsidRDefault="00714157" w:rsidP="00F261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HG明朝E" w:eastAsia="HG明朝E" w:hAnsi="HG明朝E" w:cs="メイリオ" w:hint="eastAsia"/>
          <w:noProof/>
          <w:color w:val="000000"/>
          <w:sz w:val="24"/>
        </w:rPr>
        <w:drawing>
          <wp:anchor distT="0" distB="0" distL="114300" distR="114300" simplePos="0" relativeHeight="251677696" behindDoc="1" locked="0" layoutInCell="1" allowOverlap="1" wp14:anchorId="79B6AC66" wp14:editId="13173629">
            <wp:simplePos x="0" y="0"/>
            <wp:positionH relativeFrom="column">
              <wp:posOffset>6400800</wp:posOffset>
            </wp:positionH>
            <wp:positionV relativeFrom="paragraph">
              <wp:posOffset>127000</wp:posOffset>
            </wp:positionV>
            <wp:extent cx="1701165" cy="1701165"/>
            <wp:effectExtent l="0" t="0" r="63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CA">
        <w:rPr>
          <w:rFonts w:eastAsia="Times New Roman"/>
          <w:noProof/>
        </w:rPr>
        <w:drawing>
          <wp:anchor distT="0" distB="0" distL="114300" distR="114300" simplePos="0" relativeHeight="251651065" behindDoc="1" locked="0" layoutInCell="1" allowOverlap="1" wp14:anchorId="78C4F4F9" wp14:editId="4B2BDEC6">
            <wp:simplePos x="0" y="0"/>
            <wp:positionH relativeFrom="column">
              <wp:posOffset>-1066800</wp:posOffset>
            </wp:positionH>
            <wp:positionV relativeFrom="paragraph">
              <wp:posOffset>-1143000</wp:posOffset>
            </wp:positionV>
            <wp:extent cx="10668000" cy="7820025"/>
            <wp:effectExtent l="0" t="0" r="0" b="3175"/>
            <wp:wrapNone/>
            <wp:docPr id="12" name="図 3" descr="http://free_illustrations.be-bop.info/pages/conv_default/image/DecorativeBackgroundwithFlow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_illustrations.be-bop.info/pages/conv_default/image/DecorativeBackgroundwithFlowers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E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B78D1" wp14:editId="076DF4A5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-127000</wp:posOffset>
                </wp:positionV>
                <wp:extent cx="2733675" cy="381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A916" w14:textId="2A1510EC" w:rsidR="009A3F14" w:rsidRPr="00F261EC" w:rsidRDefault="009A3F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1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各大学</w:t>
                            </w:r>
                            <w:r w:rsidRPr="00F261EC">
                              <w:rPr>
                                <w:sz w:val="28"/>
                                <w:szCs w:val="28"/>
                              </w:rPr>
                              <w:t>E.S.S.</w:t>
                            </w:r>
                            <w:r w:rsidRPr="00F261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団体様　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1B78D1" id="_x0000_t202" coordsize="21600,21600" o:spt="202" path="m,l,21600r21600,l21600,xe">
                <v:stroke joinstyle="miter"/>
                <v:path gradientshapeok="t" o:connecttype="rect"/>
              </v:shapetype>
              <v:shape id="テキスト 11" o:spid="_x0000_s1026" type="#_x0000_t202" style="position:absolute;left:0;text-align:left;margin-left:252pt;margin-top:-10pt;width:215.2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" filled="f" stroked="f">
                <v:textbox>
                  <w:txbxContent>
                    <w:p w14:paraId="5E2AA916" w14:textId="2A1510EC" w:rsidR="009A3F14" w:rsidRPr="00F261EC" w:rsidRDefault="009A3F14">
                      <w:pPr>
                        <w:rPr>
                          <w:sz w:val="28"/>
                          <w:szCs w:val="28"/>
                        </w:rPr>
                      </w:pPr>
                      <w:r w:rsidRPr="00F261EC">
                        <w:rPr>
                          <w:rFonts w:hint="eastAsia"/>
                          <w:sz w:val="28"/>
                          <w:szCs w:val="28"/>
                        </w:rPr>
                        <w:t>各大学</w:t>
                      </w:r>
                      <w:r w:rsidRPr="00F261EC">
                        <w:rPr>
                          <w:sz w:val="28"/>
                          <w:szCs w:val="28"/>
                        </w:rPr>
                        <w:t>E.S.S.</w:t>
                      </w:r>
                      <w:r w:rsidRPr="00F261EC">
                        <w:rPr>
                          <w:rFonts w:hint="eastAsia"/>
                          <w:sz w:val="28"/>
                          <w:szCs w:val="28"/>
                        </w:rPr>
                        <w:t>団体様　各位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1EC" w:rsidRPr="00F261EC">
        <w:rPr>
          <w:rFonts w:eastAsia="Times New Roman"/>
          <w:noProof/>
          <w:highlight w:val="lightGray"/>
        </w:rPr>
        <w:drawing>
          <wp:anchor distT="0" distB="0" distL="114300" distR="114300" simplePos="0" relativeHeight="251658240" behindDoc="1" locked="0" layoutInCell="1" allowOverlap="1" wp14:anchorId="4986D1F1" wp14:editId="711EB3B8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067800" cy="5648325"/>
            <wp:effectExtent l="0" t="0" r="0" b="0"/>
            <wp:wrapNone/>
            <wp:docPr id="6" name="図 6" descr="ttp://azukichi.net/img/frame2/frame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azukichi.net/img/frame2/frame0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EC">
        <w:rPr>
          <w:b/>
          <w:sz w:val="32"/>
          <w:szCs w:val="32"/>
          <w:lang w:eastAsia="zh-CN"/>
        </w:rPr>
        <w:t xml:space="preserve"> </w:t>
      </w:r>
    </w:p>
    <w:p w14:paraId="61DCCDAA" w14:textId="026B801E" w:rsidR="003F1D4A" w:rsidRDefault="00F261EC" w:rsidP="00311043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F7DAC" wp14:editId="4B14B34B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6734175" cy="4572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D9F74" w14:textId="77777777" w:rsidR="009A3F14" w:rsidRPr="009A3F14" w:rsidRDefault="009A3F14" w:rsidP="001F5BEA">
                            <w:pPr>
                              <w:jc w:val="center"/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  <w:t>K.U.E.L.</w:t>
                            </w:r>
                            <w:proofErr w:type="gramEnd"/>
                          </w:p>
                          <w:p w14:paraId="319AD432" w14:textId="77777777" w:rsidR="009A3F14" w:rsidRPr="009A3F14" w:rsidRDefault="009A3F14" w:rsidP="001F5BEA">
                            <w:pPr>
                              <w:jc w:val="center"/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TRIgger</w:t>
                            </w:r>
                            <w:proofErr w:type="spellEnd"/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iscussion2014</w:t>
                            </w:r>
                          </w:p>
                          <w:p w14:paraId="1BCB5EB4" w14:textId="77777777" w:rsidR="009A3F14" w:rsidRPr="009A3F14" w:rsidRDefault="009A3F14" w:rsidP="001F5BEA">
                            <w:pPr>
                              <w:jc w:val="center"/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Invitation</w:t>
                            </w:r>
                          </w:p>
                          <w:p w14:paraId="63FCDF61" w14:textId="77777777" w:rsidR="009A3F14" w:rsidRPr="007F4FAC" w:rsidRDefault="009A3F14" w:rsidP="001F5BEA">
                            <w:pPr>
                              <w:rPr>
                                <w:rFonts w:ascii="Bodoni MT Black" w:hAnsi="Bodoni MT Black" w:cs="Apple Chancery"/>
                              </w:rPr>
                            </w:pPr>
                          </w:p>
                          <w:p w14:paraId="77126AB8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今年も恒例のK.U.E.L.新規企画Value</w:t>
                            </w:r>
                            <w:r w:rsidRPr="0013416B"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  <w:t xml:space="preserve"> Discussion</w:t>
                            </w: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を</w:t>
                            </w:r>
                          </w:p>
                          <w:p w14:paraId="189516EC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11月23日に開催する運びとなりましたので</w:t>
                            </w:r>
                          </w:p>
                          <w:p w14:paraId="2A9D1BCD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お知らせいたします。</w:t>
                            </w:r>
                          </w:p>
                          <w:p w14:paraId="6840468F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</w:p>
                          <w:p w14:paraId="04DFD9E8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当イベント「</w:t>
                            </w:r>
                            <w:proofErr w:type="spellStart"/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TRIgger</w:t>
                            </w:r>
                            <w:proofErr w:type="spellEnd"/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 xml:space="preserve"> Discussion」ではGrasp</w:t>
                            </w:r>
                          </w:p>
                          <w:p w14:paraId="1AB759B9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というコンセプトのもと他の大会とは一味違う</w:t>
                            </w:r>
                          </w:p>
                          <w:p w14:paraId="06F9C9C7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Discussionを丸ごと楽しむ企画をご用意</w:t>
                            </w:r>
                          </w:p>
                          <w:p w14:paraId="37BE9A48" w14:textId="77777777" w:rsidR="009A3F14" w:rsidRPr="0013416B" w:rsidRDefault="009A3F14" w:rsidP="001F5BEA">
                            <w:pPr>
                              <w:tabs>
                                <w:tab w:val="left" w:pos="2601"/>
                              </w:tabs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しております。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Value Discussionにあまり</w:t>
                            </w:r>
                          </w:p>
                          <w:p w14:paraId="26317E78" w14:textId="77777777" w:rsidR="009A3F14" w:rsidRPr="0013416B" w:rsidRDefault="009A3F14" w:rsidP="001F5BEA">
                            <w:pPr>
                              <w:tabs>
                                <w:tab w:val="left" w:pos="2601"/>
                              </w:tabs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馴染みのない方々も、この機会にぜひご参加下さい。</w:t>
                            </w:r>
                          </w:p>
                          <w:p w14:paraId="53CD91EA" w14:textId="77777777" w:rsidR="009A3F14" w:rsidRPr="0013416B" w:rsidRDefault="009A3F14" w:rsidP="001F5BEA">
                            <w:pPr>
                              <w:tabs>
                                <w:tab w:val="left" w:pos="2601"/>
                              </w:tabs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運営委員一同、皆さまのご参加をお待ちしております。</w:t>
                            </w:r>
                          </w:p>
                          <w:p w14:paraId="1063B36C" w14:textId="77777777" w:rsidR="009A3F14" w:rsidRPr="0013416B" w:rsidRDefault="009A3F14" w:rsidP="001F5BEA">
                            <w:pPr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</w:p>
                          <w:p w14:paraId="5BE701E9" w14:textId="77777777" w:rsidR="009A3F14" w:rsidRPr="00B14BDB" w:rsidRDefault="009A3F14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F7DAC" id="テキスト 7" o:spid="_x0000_s1027" type="#_x0000_t202" style="position:absolute;left:0;text-align:left;margin-left:47.25pt;margin-top:0;width:530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" filled="f" stroked="f">
                <v:textbox>
                  <w:txbxContent>
                    <w:p w14:paraId="1CBD9F74" w14:textId="77777777" w:rsidR="009A3F14" w:rsidRPr="009A3F14" w:rsidRDefault="009A3F14" w:rsidP="001F5BEA">
                      <w:pPr>
                        <w:jc w:val="center"/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  <w:t>K.U.E.L.</w:t>
                      </w:r>
                    </w:p>
                    <w:p w14:paraId="319AD432" w14:textId="77777777" w:rsidR="009A3F14" w:rsidRPr="009A3F14" w:rsidRDefault="009A3F14" w:rsidP="001F5BEA">
                      <w:pPr>
                        <w:jc w:val="center"/>
                        <w:rPr>
                          <w:rFonts w:ascii="Lucida Blackletter" w:hAnsi="Lucida Blackletter" w:cs="Apple Chancery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9A3F14">
                        <w:rPr>
                          <w:rFonts w:ascii="Lucida Blackletter" w:hAnsi="Lucida Blackletter" w:cs="Apple Chancery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TRIgger 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D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iscussion2014</w:t>
                      </w:r>
                    </w:p>
                    <w:p w14:paraId="1BCB5EB4" w14:textId="77777777" w:rsidR="009A3F14" w:rsidRPr="009A3F14" w:rsidRDefault="009A3F14" w:rsidP="001F5BEA">
                      <w:pPr>
                        <w:jc w:val="center"/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  <w:t xml:space="preserve"> Invitation</w:t>
                      </w:r>
                    </w:p>
                    <w:p w14:paraId="63FCDF61" w14:textId="77777777" w:rsidR="009A3F14" w:rsidRPr="007F4FAC" w:rsidRDefault="009A3F14" w:rsidP="001F5BEA">
                      <w:pPr>
                        <w:rPr>
                          <w:rFonts w:ascii="Bodoni MT Black" w:hAnsi="Bodoni MT Black" w:cs="Apple Chancery"/>
                        </w:rPr>
                      </w:pPr>
                    </w:p>
                    <w:p w14:paraId="77126AB8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今年も恒例のK.U.E.L.新規企画Value</w:t>
                      </w:r>
                      <w:r w:rsidRPr="0013416B">
                        <w:rPr>
                          <w:rFonts w:ascii="HG明朝E" w:eastAsia="HG明朝E" w:hAnsi="HG明朝E" w:cs="Apple Chancery"/>
                          <w:sz w:val="24"/>
                        </w:rPr>
                        <w:t xml:space="preserve"> Discussion</w:t>
                      </w: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を</w:t>
                      </w:r>
                    </w:p>
                    <w:p w14:paraId="189516EC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11月23日に開催する運びとなりましたので</w:t>
                      </w:r>
                    </w:p>
                    <w:p w14:paraId="2A9D1BCD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お知らせいたします。</w:t>
                      </w:r>
                    </w:p>
                    <w:p w14:paraId="6840468F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</w:p>
                    <w:p w14:paraId="04DFD9E8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当イベント「TRIgger Discussion」ではGrasp</w:t>
                      </w:r>
                    </w:p>
                    <w:p w14:paraId="1AB759B9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というコンセプトのもと他の大会とは一味違う</w:t>
                      </w:r>
                    </w:p>
                    <w:p w14:paraId="06F9C9C7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Discussionを丸ごと楽しむ企画をご用意</w:t>
                      </w:r>
                    </w:p>
                    <w:p w14:paraId="37BE9A48" w14:textId="77777777" w:rsidR="009A3F14" w:rsidRPr="0013416B" w:rsidRDefault="009A3F14" w:rsidP="001F5BEA">
                      <w:pPr>
                        <w:tabs>
                          <w:tab w:val="left" w:pos="2601"/>
                        </w:tabs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しております。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Value Discussionにあまり</w:t>
                      </w:r>
                    </w:p>
                    <w:p w14:paraId="26317E78" w14:textId="77777777" w:rsidR="009A3F14" w:rsidRPr="0013416B" w:rsidRDefault="009A3F14" w:rsidP="001F5BEA">
                      <w:pPr>
                        <w:tabs>
                          <w:tab w:val="left" w:pos="2601"/>
                        </w:tabs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馴染みのない方々も、この機会にぜひご参加下さい。</w:t>
                      </w:r>
                    </w:p>
                    <w:p w14:paraId="53CD91EA" w14:textId="77777777" w:rsidR="009A3F14" w:rsidRPr="0013416B" w:rsidRDefault="009A3F14" w:rsidP="001F5BEA">
                      <w:pPr>
                        <w:tabs>
                          <w:tab w:val="left" w:pos="2601"/>
                        </w:tabs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運営委員一同、皆さまのご参加をお待ちしております。</w:t>
                      </w:r>
                    </w:p>
                    <w:p w14:paraId="1063B36C" w14:textId="77777777" w:rsidR="009A3F14" w:rsidRPr="0013416B" w:rsidRDefault="009A3F14" w:rsidP="001F5BEA">
                      <w:pPr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</w:p>
                    <w:p w14:paraId="5BE701E9" w14:textId="77777777" w:rsidR="009A3F14" w:rsidRPr="00B14BDB" w:rsidRDefault="009A3F14">
                      <w:pPr>
                        <w:rPr>
                          <w:rFonts w:ascii="HG明朝E" w:eastAsia="HG明朝E" w:hAnsi="HG明朝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ADA4E" w14:textId="61436B26" w:rsidR="003F1D4A" w:rsidRDefault="003F1D4A" w:rsidP="003F1D4A">
      <w:pPr>
        <w:rPr>
          <w:b/>
          <w:sz w:val="32"/>
          <w:szCs w:val="32"/>
          <w:lang w:eastAsia="zh-CN"/>
        </w:rPr>
      </w:pPr>
    </w:p>
    <w:p w14:paraId="7725E396" w14:textId="737B5E2C" w:rsidR="00643D95" w:rsidRPr="001F6544" w:rsidRDefault="003F1D4A" w:rsidP="001F5BEA">
      <w:pPr>
        <w:rPr>
          <w:rFonts w:ascii="HG明朝E" w:eastAsia="HG明朝E" w:hAnsi="HG明朝E" w:cs="Apple Chancery"/>
          <w:sz w:val="24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　　　　　　　　　　</w:t>
      </w:r>
    </w:p>
    <w:p w14:paraId="0398D813" w14:textId="4CE86E16" w:rsidR="00416932" w:rsidRPr="00261389" w:rsidRDefault="00643D95" w:rsidP="003F1D4A">
      <w:pPr>
        <w:rPr>
          <w:rFonts w:asciiTheme="minorEastAsia" w:hAnsiTheme="minorEastAsia" w:cs="Apple Chancery"/>
          <w:lang w:eastAsia="zh-CN"/>
        </w:rPr>
      </w:pPr>
      <w:r>
        <w:rPr>
          <w:rFonts w:asciiTheme="minorEastAsia" w:hAnsiTheme="minorEastAsia" w:cs="Apple Chancery" w:hint="eastAsia"/>
          <w:lang w:eastAsia="zh-CN"/>
        </w:rPr>
        <w:t xml:space="preserve">　　　　　　　　</w:t>
      </w:r>
    </w:p>
    <w:p w14:paraId="19A5F7A5" w14:textId="059D188C" w:rsidR="00261389" w:rsidRPr="00416932" w:rsidRDefault="00261389" w:rsidP="003F1D4A">
      <w:pPr>
        <w:rPr>
          <w:rFonts w:asciiTheme="minorEastAsia" w:hAnsiTheme="minorEastAsia" w:cs="Apple Chancery"/>
          <w:sz w:val="32"/>
          <w:szCs w:val="32"/>
          <w:lang w:eastAsia="zh-CN"/>
        </w:rPr>
      </w:pPr>
    </w:p>
    <w:p w14:paraId="0F1A24E6" w14:textId="4C834B29" w:rsidR="00416932" w:rsidRPr="00416932" w:rsidRDefault="00416932" w:rsidP="003F1D4A">
      <w:pPr>
        <w:rPr>
          <w:b/>
          <w:lang w:eastAsia="zh-CN"/>
        </w:rPr>
      </w:pPr>
    </w:p>
    <w:p w14:paraId="7906489E" w14:textId="2D08C7B5" w:rsidR="001F6544" w:rsidRDefault="00D15F27" w:rsidP="00311043">
      <w:pPr>
        <w:jc w:val="left"/>
        <w:rPr>
          <w:b/>
          <w:lang w:eastAsia="zh-C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8C7660F" wp14:editId="1826DBEA">
            <wp:simplePos x="0" y="0"/>
            <wp:positionH relativeFrom="column">
              <wp:posOffset>-197633</wp:posOffset>
            </wp:positionH>
            <wp:positionV relativeFrom="paragraph">
              <wp:posOffset>1388981</wp:posOffset>
            </wp:positionV>
            <wp:extent cx="2509284" cy="1518638"/>
            <wp:effectExtent l="0" t="0" r="571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銃１　黒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286" cy="15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44">
        <w:rPr>
          <w:b/>
          <w:lang w:eastAsia="zh-CN"/>
        </w:rPr>
        <w:br w:type="page"/>
      </w:r>
    </w:p>
    <w:p w14:paraId="011CD707" w14:textId="20AD9C14" w:rsidR="001F5BEA" w:rsidRDefault="00CC02CA" w:rsidP="00311043">
      <w:pPr>
        <w:jc w:val="left"/>
        <w:rPr>
          <w:b/>
          <w:lang w:eastAsia="zh-C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49015" behindDoc="1" locked="0" layoutInCell="1" allowOverlap="1" wp14:anchorId="62071F10" wp14:editId="18CFE509">
            <wp:simplePos x="0" y="0"/>
            <wp:positionH relativeFrom="column">
              <wp:posOffset>-1066800</wp:posOffset>
            </wp:positionH>
            <wp:positionV relativeFrom="paragraph">
              <wp:posOffset>-1143000</wp:posOffset>
            </wp:positionV>
            <wp:extent cx="10668000" cy="7620000"/>
            <wp:effectExtent l="0" t="0" r="0" b="0"/>
            <wp:wrapNone/>
            <wp:docPr id="25" name="図 3" descr="http://free_illustrations.be-bop.info/pages/conv_default/image/DecorativeBackgroundwithFlow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_illustrations.be-bop.info/pages/conv_default/image/DecorativeBackgroundwithFlowers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C63C" wp14:editId="3D522ED7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457700" cy="546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6DB4" w14:textId="77777777" w:rsidR="009A3F14" w:rsidRDefault="009A3F14" w:rsidP="001F6544">
                            <w:pPr>
                              <w:pStyle w:val="a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80B8A7F" w14:textId="77777777" w:rsidR="009A3F14" w:rsidRDefault="009A3F14" w:rsidP="001F6544">
                            <w:pPr>
                              <w:pStyle w:val="a5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記</w:t>
                            </w:r>
                          </w:p>
                          <w:p w14:paraId="6DCD30DB" w14:textId="77777777" w:rsidR="009A3F14" w:rsidRDefault="009A3F14" w:rsidP="0013416B"/>
                          <w:p w14:paraId="73D8322C" w14:textId="77777777" w:rsidR="009A3F14" w:rsidRPr="0013416B" w:rsidRDefault="009A3F14" w:rsidP="0013416B"/>
                          <w:p w14:paraId="4809C27C" w14:textId="77777777" w:rsidR="009A3F14" w:rsidRPr="0013416B" w:rsidRDefault="009A3F14" w:rsidP="001F6544">
                            <w:pPr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3976FCAB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 xml:space="preserve">大会名　　　</w:t>
                            </w:r>
                            <w:proofErr w:type="spellStart"/>
                            <w:r w:rsidRPr="0013416B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  <w:t>TRIgger</w:t>
                            </w:r>
                            <w:proofErr w:type="spellEnd"/>
                            <w:r w:rsidRPr="0013416B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  <w:t xml:space="preserve"> Discussion</w:t>
                            </w:r>
                          </w:p>
                          <w:p w14:paraId="24C7FBFF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271B313E" w14:textId="6484C886" w:rsidR="009A3F14" w:rsidRDefault="009A3F14" w:rsidP="004F6F0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日時　　　　2014年11月23日　(日)</w:t>
                            </w:r>
                            <w:r w:rsidRPr="004F6F01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593CD590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0DD9DE71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場所　　　　未定</w:t>
                            </w:r>
                          </w:p>
                          <w:p w14:paraId="7A374274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34FD5F31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形式　　　　Value Discussion</w:t>
                            </w:r>
                          </w:p>
                          <w:p w14:paraId="7739A8CC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7A0D9DAE" w14:textId="145852EF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参加対象　　全セクション</w:t>
                            </w:r>
                            <w:r w:rsidR="006057B9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6057B9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  <w:t>1～4年生</w:t>
                            </w:r>
                          </w:p>
                          <w:p w14:paraId="77671AE9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498062D7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服装　　　　カジュアル</w:t>
                            </w:r>
                          </w:p>
                          <w:p w14:paraId="5D5CB83B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49149F60" w14:textId="66E941EA" w:rsidR="009A3F14" w:rsidRPr="0013416B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  <w:lang w:eastAsia="zh-CN"/>
                              </w:rPr>
                              <w:t>参加費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  <w:lang w:eastAsia="zh-CN"/>
                              </w:rPr>
                              <w:tab/>
                              <w:t xml:space="preserve">　 K.U.E.L.加盟団体：</w:t>
                            </w:r>
                            <w:r w:rsidR="00E44AE2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500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  <w:lang w:eastAsia="zh-CN"/>
                              </w:rPr>
                              <w:t>円</w:t>
                            </w:r>
                          </w:p>
                          <w:p w14:paraId="37330DF4" w14:textId="3D1CBBC3" w:rsidR="009A3F14" w:rsidRPr="0013416B" w:rsidRDefault="009A3F14" w:rsidP="001F5BEA">
                            <w:pPr>
                              <w:ind w:left="1135"/>
                              <w:jc w:val="center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  <w:lang w:eastAsia="zh-CN"/>
                              </w:rPr>
                              <w:t xml:space="preserve">      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K.U.E.L.非加盟団体：</w:t>
                            </w:r>
                            <w:r w:rsidR="00E44AE2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6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00円</w:t>
                            </w:r>
                          </w:p>
                          <w:p w14:paraId="3CAB0895" w14:textId="77777777" w:rsidR="009A3F14" w:rsidRDefault="009A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0C63C" id="テキスト 3" o:spid="_x0000_s1028" type="#_x0000_t202" style="position:absolute;margin-left:115.5pt;margin-top:0;width:351pt;height:4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" filled="f" stroked="f">
                <v:textbox>
                  <w:txbxContent>
                    <w:p w14:paraId="59E66DB4" w14:textId="77777777" w:rsidR="009A3F14" w:rsidRDefault="009A3F14" w:rsidP="001F6544">
                      <w:pPr>
                        <w:pStyle w:val="a5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80B8A7F" w14:textId="77777777" w:rsidR="009A3F14" w:rsidRDefault="009A3F14" w:rsidP="001F6544">
                      <w:pPr>
                        <w:pStyle w:val="a5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/>
                          <w:sz w:val="24"/>
                        </w:rPr>
                        <w:t>記</w:t>
                      </w:r>
                    </w:p>
                    <w:p w14:paraId="6DCD30DB" w14:textId="77777777" w:rsidR="009A3F14" w:rsidRDefault="009A3F14" w:rsidP="0013416B"/>
                    <w:p w14:paraId="73D8322C" w14:textId="77777777" w:rsidR="009A3F14" w:rsidRPr="0013416B" w:rsidRDefault="009A3F14" w:rsidP="0013416B"/>
                    <w:p w14:paraId="4809C27C" w14:textId="77777777" w:rsidR="009A3F14" w:rsidRPr="0013416B" w:rsidRDefault="009A3F14" w:rsidP="001F6544">
                      <w:pPr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3976FCAB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 xml:space="preserve">大会名　　　</w:t>
                      </w:r>
                      <w:r w:rsidRPr="0013416B"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  <w:t>TRIgger Discussion</w:t>
                      </w:r>
                    </w:p>
                    <w:p w14:paraId="24C7FBFF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271B313E" w14:textId="6484C886" w:rsidR="009A3F14" w:rsidRDefault="009A3F14" w:rsidP="004F6F0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日時　　　　2014年11月23日　(日)</w:t>
                      </w:r>
                      <w:r w:rsidRPr="004F6F01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593CD590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0DD9DE71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場所　　　　未定</w:t>
                      </w:r>
                    </w:p>
                    <w:p w14:paraId="7A374274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34FD5F31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形式　　　　Value Discussion</w:t>
                      </w:r>
                    </w:p>
                    <w:p w14:paraId="7739A8CC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7A0D9DAE" w14:textId="145852EF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参加対象　　全セクション</w:t>
                      </w:r>
                      <w:r w:rsidR="006057B9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 xml:space="preserve">　</w:t>
                      </w:r>
                      <w:r w:rsidR="006057B9"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  <w:t>1～4年生</w:t>
                      </w:r>
                    </w:p>
                    <w:p w14:paraId="77671AE9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498062D7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服装　　　　カジュアル</w:t>
                      </w:r>
                    </w:p>
                    <w:p w14:paraId="5D5CB83B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49149F60" w14:textId="66E941EA" w:rsidR="009A3F14" w:rsidRPr="0013416B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  <w:lang w:eastAsia="zh-CN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  <w:lang w:eastAsia="zh-CN"/>
                        </w:rPr>
                        <w:t>参加費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  <w:lang w:eastAsia="zh-CN"/>
                        </w:rPr>
                        <w:tab/>
                        <w:t xml:space="preserve">　 K.U.E.L.加盟団体：</w:t>
                      </w:r>
                      <w:r w:rsidR="00E44AE2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500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  <w:lang w:eastAsia="zh-CN"/>
                        </w:rPr>
                        <w:t>円</w:t>
                      </w:r>
                    </w:p>
                    <w:p w14:paraId="37330DF4" w14:textId="3D1CBBC3" w:rsidR="009A3F14" w:rsidRPr="0013416B" w:rsidRDefault="009A3F14" w:rsidP="001F5BEA">
                      <w:pPr>
                        <w:ind w:left="1135"/>
                        <w:jc w:val="center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/>
                          <w:color w:val="000000"/>
                          <w:sz w:val="24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ascii="HG明朝E" w:eastAsia="HG明朝E" w:hAnsi="HG明朝E" w:cs="メイリオ"/>
                          <w:color w:val="000000"/>
                          <w:sz w:val="24"/>
                          <w:lang w:eastAsia="zh-CN"/>
                        </w:rPr>
                        <w:t xml:space="preserve">      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K.U.E.L.非加盟団体：</w:t>
                      </w:r>
                      <w:r w:rsidR="00E44AE2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6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00円</w:t>
                      </w:r>
                    </w:p>
                    <w:p w14:paraId="3CAB0895" w14:textId="77777777" w:rsidR="009A3F14" w:rsidRDefault="009A3F14"/>
                  </w:txbxContent>
                </v:textbox>
                <w10:wrap type="square"/>
              </v:shape>
            </w:pict>
          </mc:Fallback>
        </mc:AlternateContent>
      </w:r>
      <w:r w:rsidR="001F5BEA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3F1B517F" wp14:editId="7E4B5F1A">
            <wp:simplePos x="0" y="0"/>
            <wp:positionH relativeFrom="column">
              <wp:posOffset>66674</wp:posOffset>
            </wp:positionH>
            <wp:positionV relativeFrom="paragraph">
              <wp:posOffset>0</wp:posOffset>
            </wp:positionV>
            <wp:extent cx="8334375" cy="5648325"/>
            <wp:effectExtent l="0" t="0" r="0" b="0"/>
            <wp:wrapNone/>
            <wp:docPr id="2" name="図 2" descr="ttp://azukichi.net/img/frame2/frame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azukichi.net/img/frame2/frame0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E44F" w14:textId="3F4968EF" w:rsidR="001F5BEA" w:rsidRDefault="00714157" w:rsidP="00311043">
      <w:pPr>
        <w:jc w:val="left"/>
        <w:rPr>
          <w:b/>
          <w:lang w:eastAsia="zh-CN"/>
        </w:rPr>
      </w:pPr>
      <w:r>
        <w:rPr>
          <w:rFonts w:ascii="HG明朝E" w:eastAsia="HG明朝E" w:hAnsi="HG明朝E" w:cs="メイリオ" w:hint="eastAsia"/>
          <w:noProof/>
          <w:color w:val="000000"/>
          <w:sz w:val="24"/>
        </w:rPr>
        <w:drawing>
          <wp:anchor distT="0" distB="0" distL="114300" distR="114300" simplePos="0" relativeHeight="251679744" behindDoc="1" locked="0" layoutInCell="1" allowOverlap="1" wp14:anchorId="27D5C3C7" wp14:editId="23C520F7">
            <wp:simplePos x="0" y="0"/>
            <wp:positionH relativeFrom="column">
              <wp:posOffset>6334125</wp:posOffset>
            </wp:positionH>
            <wp:positionV relativeFrom="paragraph">
              <wp:posOffset>127000</wp:posOffset>
            </wp:positionV>
            <wp:extent cx="1701165" cy="1701165"/>
            <wp:effectExtent l="0" t="0" r="635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09075" w14:textId="77777777" w:rsidR="001F5BEA" w:rsidRPr="001F5BEA" w:rsidRDefault="001F5BEA" w:rsidP="001F5BEA">
      <w:pPr>
        <w:rPr>
          <w:lang w:eastAsia="zh-CN"/>
        </w:rPr>
      </w:pPr>
    </w:p>
    <w:p w14:paraId="43C28AB5" w14:textId="77777777" w:rsidR="001F5BEA" w:rsidRPr="001F5BEA" w:rsidRDefault="001F5BEA" w:rsidP="001F5BEA">
      <w:pPr>
        <w:rPr>
          <w:lang w:eastAsia="zh-CN"/>
        </w:rPr>
      </w:pPr>
    </w:p>
    <w:p w14:paraId="1950100F" w14:textId="6BA5467E" w:rsidR="001F5BEA" w:rsidRPr="001F5BEA" w:rsidRDefault="001F5BEA" w:rsidP="001F5BEA">
      <w:pPr>
        <w:rPr>
          <w:lang w:eastAsia="zh-CN"/>
        </w:rPr>
      </w:pPr>
    </w:p>
    <w:p w14:paraId="2F84BBCF" w14:textId="757A20D3" w:rsidR="001F5BEA" w:rsidRPr="001F5BEA" w:rsidRDefault="001F5BEA" w:rsidP="001F5BEA">
      <w:pPr>
        <w:rPr>
          <w:lang w:eastAsia="zh-CN"/>
        </w:rPr>
      </w:pPr>
    </w:p>
    <w:p w14:paraId="1225BC0F" w14:textId="77777777" w:rsidR="001F5BEA" w:rsidRPr="001F5BEA" w:rsidRDefault="001F5BEA" w:rsidP="001F5BEA">
      <w:pPr>
        <w:rPr>
          <w:lang w:eastAsia="zh-CN"/>
        </w:rPr>
      </w:pPr>
    </w:p>
    <w:p w14:paraId="4CAC4658" w14:textId="77777777" w:rsidR="001F5BEA" w:rsidRPr="001F5BEA" w:rsidRDefault="001F5BEA" w:rsidP="001F5BEA">
      <w:pPr>
        <w:rPr>
          <w:lang w:eastAsia="zh-CN"/>
        </w:rPr>
      </w:pPr>
    </w:p>
    <w:p w14:paraId="08136EF8" w14:textId="77777777" w:rsidR="001F5BEA" w:rsidRPr="001F5BEA" w:rsidRDefault="001F5BEA" w:rsidP="001F5BEA">
      <w:pPr>
        <w:rPr>
          <w:lang w:eastAsia="zh-CN"/>
        </w:rPr>
      </w:pPr>
    </w:p>
    <w:p w14:paraId="6C94E121" w14:textId="77777777" w:rsidR="001F5BEA" w:rsidRPr="001F5BEA" w:rsidRDefault="001F5BEA" w:rsidP="001F5BEA">
      <w:pPr>
        <w:rPr>
          <w:lang w:eastAsia="zh-CN"/>
        </w:rPr>
      </w:pPr>
    </w:p>
    <w:p w14:paraId="268DA24E" w14:textId="466EB831" w:rsidR="001F5BEA" w:rsidRPr="001F5BEA" w:rsidRDefault="001F5BEA" w:rsidP="001F5BEA">
      <w:pPr>
        <w:rPr>
          <w:lang w:eastAsia="zh-CN"/>
        </w:rPr>
      </w:pPr>
    </w:p>
    <w:p w14:paraId="229852CB" w14:textId="77777777" w:rsidR="001F5BEA" w:rsidRPr="001F5BEA" w:rsidRDefault="001F5BEA" w:rsidP="001F5BEA">
      <w:pPr>
        <w:rPr>
          <w:lang w:eastAsia="zh-CN"/>
        </w:rPr>
      </w:pPr>
    </w:p>
    <w:p w14:paraId="48AD0206" w14:textId="77777777" w:rsidR="001F5BEA" w:rsidRPr="001F5BEA" w:rsidRDefault="001F5BEA" w:rsidP="001F5BEA">
      <w:pPr>
        <w:rPr>
          <w:lang w:eastAsia="zh-CN"/>
        </w:rPr>
      </w:pPr>
    </w:p>
    <w:p w14:paraId="30337693" w14:textId="77777777" w:rsidR="001F5BEA" w:rsidRPr="001F5BEA" w:rsidRDefault="001F5BEA" w:rsidP="001F5BEA">
      <w:pPr>
        <w:rPr>
          <w:lang w:eastAsia="zh-CN"/>
        </w:rPr>
      </w:pPr>
    </w:p>
    <w:p w14:paraId="4158A970" w14:textId="77777777" w:rsidR="001F5BEA" w:rsidRPr="001F5BEA" w:rsidRDefault="001F5BEA" w:rsidP="001F5BEA">
      <w:pPr>
        <w:rPr>
          <w:lang w:eastAsia="zh-CN"/>
        </w:rPr>
      </w:pPr>
    </w:p>
    <w:p w14:paraId="016904D5" w14:textId="1E668DD8" w:rsidR="001F5BEA" w:rsidRPr="001F5BEA" w:rsidRDefault="004F6F01" w:rsidP="001F5BEA">
      <w:pPr>
        <w:rPr>
          <w:lang w:eastAsia="zh-C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F6F448C" wp14:editId="58DAE934">
            <wp:simplePos x="0" y="0"/>
            <wp:positionH relativeFrom="column">
              <wp:posOffset>68180</wp:posOffset>
            </wp:positionH>
            <wp:positionV relativeFrom="paragraph">
              <wp:posOffset>32739</wp:posOffset>
            </wp:positionV>
            <wp:extent cx="2399211" cy="1509824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銃１　黒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56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B1C5F" w14:textId="77777777" w:rsidR="001F5BEA" w:rsidRPr="001F5BEA" w:rsidRDefault="001F5BEA" w:rsidP="001F5BEA">
      <w:pPr>
        <w:rPr>
          <w:lang w:eastAsia="zh-CN"/>
        </w:rPr>
      </w:pPr>
    </w:p>
    <w:p w14:paraId="3AAC3CCF" w14:textId="77777777" w:rsidR="001F5BEA" w:rsidRPr="001F5BEA" w:rsidRDefault="001F5BEA" w:rsidP="001F5BEA">
      <w:pPr>
        <w:rPr>
          <w:lang w:eastAsia="zh-CN"/>
        </w:rPr>
      </w:pPr>
    </w:p>
    <w:p w14:paraId="7CA59D6F" w14:textId="0A3B422E" w:rsidR="001F5BEA" w:rsidRPr="001F5BEA" w:rsidRDefault="001F5BEA" w:rsidP="001F5BEA">
      <w:pPr>
        <w:rPr>
          <w:lang w:eastAsia="zh-CN"/>
        </w:rPr>
      </w:pPr>
    </w:p>
    <w:p w14:paraId="7895B7BD" w14:textId="77777777" w:rsidR="001F5BEA" w:rsidRPr="001F5BEA" w:rsidRDefault="001F5BEA" w:rsidP="001F5BEA">
      <w:pPr>
        <w:rPr>
          <w:lang w:eastAsia="zh-CN"/>
        </w:rPr>
      </w:pPr>
    </w:p>
    <w:p w14:paraId="22B6B6C9" w14:textId="6375C9BC" w:rsidR="001F5BEA" w:rsidRDefault="001F5BEA" w:rsidP="001F5BEA">
      <w:pPr>
        <w:rPr>
          <w:lang w:eastAsia="zh-CN"/>
        </w:rPr>
      </w:pPr>
    </w:p>
    <w:p w14:paraId="568F10DD" w14:textId="3285DB10" w:rsidR="001F6544" w:rsidRPr="001F5BEA" w:rsidRDefault="00714157" w:rsidP="00CC02CA">
      <w:pPr>
        <w:ind w:firstLineChars="100" w:firstLine="210"/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40F6F" wp14:editId="20A7D5FD">
                <wp:simplePos x="0" y="0"/>
                <wp:positionH relativeFrom="column">
                  <wp:posOffset>733425</wp:posOffset>
                </wp:positionH>
                <wp:positionV relativeFrom="paragraph">
                  <wp:posOffset>508000</wp:posOffset>
                </wp:positionV>
                <wp:extent cx="7201535" cy="49530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BB8B4" w14:textId="6A2398B7" w:rsidR="009A3F14" w:rsidRDefault="009A3F14" w:rsidP="004F6F01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1B998C36" w14:textId="6F4CFC60" w:rsidR="009A3F14" w:rsidRDefault="009A3F14" w:rsidP="0098297B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6CA4BDA5" w14:textId="35728091" w:rsidR="009A3F14" w:rsidRDefault="009A3F14" w:rsidP="0098297B">
                            <w:pPr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070C4E78" w14:textId="5544DB71" w:rsidR="009A3F14" w:rsidRPr="0098297B" w:rsidRDefault="009A3F14" w:rsidP="0098297B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お手数で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すが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、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single"/>
                              </w:rPr>
                              <w:t>参加：不参加の旨及び必要事項を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single"/>
                              </w:rPr>
                              <w:t>専用URLにて登録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することで</w:t>
                            </w:r>
                          </w:p>
                          <w:p w14:paraId="7E2AF7E1" w14:textId="77777777" w:rsidR="009A3F14" w:rsidRPr="0098297B" w:rsidRDefault="009A3F14" w:rsidP="0098297B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1次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アプリケーション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の受理と致します。</w:t>
                            </w:r>
                          </w:p>
                          <w:p w14:paraId="51746BF9" w14:textId="5BFBBE11" w:rsidR="009A3F14" w:rsidRPr="0098297B" w:rsidRDefault="009A3F14" w:rsidP="00F261EC">
                            <w:pPr>
                              <w:ind w:firstLineChars="100" w:firstLine="241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</w:rPr>
                              <w:t>登録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</w:rPr>
                              <w:t>期限は</w:t>
                            </w:r>
                            <w:r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double"/>
                              </w:rPr>
                              <w:t>10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double"/>
                              </w:rPr>
                              <w:t>月</w:t>
                            </w:r>
                            <w:r w:rsidR="00B14BD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double"/>
                              </w:rPr>
                              <w:t>11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double"/>
                              </w:rPr>
                              <w:t>日（</w:t>
                            </w:r>
                            <w:r w:rsidR="00026097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double"/>
                              </w:rPr>
                              <w:t>土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double"/>
                              </w:rPr>
                              <w:t>）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</w:rPr>
                              <w:t>まで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とさせていただきます。</w:t>
                            </w:r>
                          </w:p>
                          <w:p w14:paraId="5B45BFF1" w14:textId="333FCB0C" w:rsidR="00E55625" w:rsidRPr="00E55625" w:rsidRDefault="009A3F14" w:rsidP="00E55625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  <w:shd w:val="clear" w:color="auto" w:fill="E5B8B7" w:themeFill="accent2" w:themeFillTint="66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  <w:shd w:val="clear" w:color="auto" w:fill="E5B8B7" w:themeFill="accent2" w:themeFillTint="66"/>
                              </w:rPr>
                              <w:t>登録URL:</w:t>
                            </w:r>
                            <w:r w:rsidR="006057B9" w:rsidRPr="006057B9">
                              <w:t xml:space="preserve"> </w:t>
                            </w:r>
                            <w:hyperlink r:id="rId13" w:history="1">
                              <w:r w:rsidR="00E55625" w:rsidRPr="00E16B88">
                                <w:rPr>
                                  <w:rStyle w:val="ac"/>
                                  <w:rFonts w:ascii="HG明朝E" w:eastAsia="HG明朝E" w:hAnsi="HG明朝E" w:cs="メイリオ"/>
                                  <w:sz w:val="24"/>
                                  <w:shd w:val="clear" w:color="auto" w:fill="E5B8B7" w:themeFill="accent2" w:themeFillTint="66"/>
                                </w:rPr>
                                <w:t>http://goo.gl/forms/hMsLc4uSuP</w:t>
                              </w:r>
                            </w:hyperlink>
                          </w:p>
                          <w:p w14:paraId="2A5F0102" w14:textId="3D38A691" w:rsidR="009A3F14" w:rsidRDefault="00C20D67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トピックに関しまして</w:t>
                            </w:r>
                            <w:r w:rsidR="00A03650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は2次インビテーションに掲載いたしますので</w:t>
                            </w:r>
                            <w:r w:rsidR="00A03650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、</w:t>
                            </w:r>
                          </w:p>
                          <w:p w14:paraId="415AE73C" w14:textId="773BE9A0" w:rsidR="00A03650" w:rsidRPr="00A03650" w:rsidRDefault="00A03650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そちらをご覧ください</w:t>
                            </w:r>
                            <w:r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。</w:t>
                            </w:r>
                          </w:p>
                          <w:p w14:paraId="19B67362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引き継ぎなどでなにかと多忙な時期かとは存じあげますが、</w:t>
                            </w:r>
                          </w:p>
                          <w:p w14:paraId="07753F49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実行委員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一同皆様のご参加を心よりお待ちしております。</w:t>
                            </w:r>
                          </w:p>
                          <w:p w14:paraId="38098E57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質問等ございましたら下記までお問い合わせください。</w:t>
                            </w:r>
                          </w:p>
                          <w:p w14:paraId="61A669A2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482F5760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お問い合わせ</w:t>
                            </w:r>
                          </w:p>
                          <w:p w14:paraId="5B37CA73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 xml:space="preserve">K.U.E.L. </w:t>
                            </w:r>
                            <w:proofErr w:type="spellStart"/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TRIgger</w:t>
                            </w:r>
                            <w:proofErr w:type="spellEnd"/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 xml:space="preserve"> Discussion2014</w:t>
                            </w:r>
                          </w:p>
                          <w:p w14:paraId="065E900C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実行委員長　野田翔太</w:t>
                            </w:r>
                          </w:p>
                          <w:p w14:paraId="74C8CFE8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副実行委員長　小海拓郎</w:t>
                            </w:r>
                          </w:p>
                          <w:p w14:paraId="56DCF649" w14:textId="2590F7A5" w:rsidR="009A3F14" w:rsidRPr="0098297B" w:rsidRDefault="007E2B66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2014kueler</w:t>
                            </w:r>
                            <w:r w:rsidR="009A3F14"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@gmail.com</w:t>
                            </w:r>
                          </w:p>
                          <w:p w14:paraId="75E123DC" w14:textId="77777777" w:rsidR="009A3F14" w:rsidRPr="0013416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以上</w:t>
                            </w:r>
                          </w:p>
                          <w:p w14:paraId="5929AADA" w14:textId="77777777" w:rsidR="009A3F14" w:rsidRPr="003D69CE" w:rsidRDefault="009A3F14" w:rsidP="0098297B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14:paraId="2E8C57D2" w14:textId="77777777" w:rsidR="009A3F14" w:rsidRDefault="009A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40F6F" id="テキスト 5" o:spid="_x0000_s1029" type="#_x0000_t202" style="position:absolute;left:0;text-align:left;margin-left:57.75pt;margin-top:40pt;width:567.05pt;height:3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" filled="f" stroked="f">
                <v:textbox>
                  <w:txbxContent>
                    <w:p w14:paraId="0C6BB8B4" w14:textId="6A2398B7" w:rsidR="009A3F14" w:rsidRDefault="009A3F14" w:rsidP="004F6F01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1B998C36" w14:textId="6F4CFC60" w:rsidR="009A3F14" w:rsidRDefault="009A3F14" w:rsidP="0098297B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6CA4BDA5" w14:textId="35728091" w:rsidR="009A3F14" w:rsidRDefault="009A3F14" w:rsidP="0098297B">
                      <w:pPr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070C4E78" w14:textId="5544DB71" w:rsidR="009A3F14" w:rsidRPr="0098297B" w:rsidRDefault="009A3F14" w:rsidP="0098297B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お手数で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すが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、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single"/>
                        </w:rPr>
                        <w:t>参加：不参加の旨及び必要事項を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single"/>
                        </w:rPr>
                        <w:t>専用URLにて登録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することで</w:t>
                      </w:r>
                    </w:p>
                    <w:p w14:paraId="7E2AF7E1" w14:textId="77777777" w:rsidR="009A3F14" w:rsidRPr="0098297B" w:rsidRDefault="009A3F14" w:rsidP="0098297B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1次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アプリケーション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の受理と致します。</w:t>
                      </w:r>
                    </w:p>
                    <w:p w14:paraId="51746BF9" w14:textId="5BFBBE11" w:rsidR="009A3F14" w:rsidRPr="0098297B" w:rsidRDefault="009A3F14" w:rsidP="00F261EC">
                      <w:pPr>
                        <w:ind w:firstLineChars="100" w:firstLine="241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b/>
                          <w:sz w:val="24"/>
                        </w:rPr>
                        <w:t>登録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</w:rPr>
                        <w:t>期限は</w:t>
                      </w:r>
                      <w:r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double"/>
                        </w:rPr>
                        <w:t>10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double"/>
                        </w:rPr>
                        <w:t>月</w:t>
                      </w:r>
                      <w:r w:rsidR="00B14BDB"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double"/>
                        </w:rPr>
                        <w:t>11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double"/>
                        </w:rPr>
                        <w:t>日（</w:t>
                      </w:r>
                      <w:r w:rsidR="00026097"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double"/>
                        </w:rPr>
                        <w:t>土</w:t>
                      </w:r>
                      <w:bookmarkStart w:id="1" w:name="_GoBack"/>
                      <w:bookmarkEnd w:id="1"/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double"/>
                        </w:rPr>
                        <w:t>）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</w:rPr>
                        <w:t>まで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とさせていただきます。</w:t>
                      </w:r>
                    </w:p>
                    <w:p w14:paraId="5B45BFF1" w14:textId="333FCB0C" w:rsidR="00E55625" w:rsidRPr="00E55625" w:rsidRDefault="009A3F14" w:rsidP="00E55625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  <w:shd w:val="clear" w:color="auto" w:fill="E5B8B7" w:themeFill="accent2" w:themeFillTint="66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  <w:shd w:val="clear" w:color="auto" w:fill="E5B8B7" w:themeFill="accent2" w:themeFillTint="66"/>
                        </w:rPr>
                        <w:t>登録URL:</w:t>
                      </w:r>
                      <w:r w:rsidR="006057B9" w:rsidRPr="006057B9">
                        <w:t xml:space="preserve"> </w:t>
                      </w:r>
                      <w:hyperlink r:id="rId14" w:history="1">
                        <w:r w:rsidR="00E55625" w:rsidRPr="00E16B88">
                          <w:rPr>
                            <w:rStyle w:val="ac"/>
                            <w:rFonts w:ascii="HG明朝E" w:eastAsia="HG明朝E" w:hAnsi="HG明朝E" w:cs="メイリオ"/>
                            <w:sz w:val="24"/>
                            <w:shd w:val="clear" w:color="auto" w:fill="E5B8B7" w:themeFill="accent2" w:themeFillTint="66"/>
                          </w:rPr>
                          <w:t>http://goo.gl/forms/hMsLc4uSuP</w:t>
                        </w:r>
                      </w:hyperlink>
                    </w:p>
                    <w:p w14:paraId="2A5F0102" w14:textId="3D38A691" w:rsidR="009A3F14" w:rsidRDefault="00C20D67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トピックに関しまして</w:t>
                      </w:r>
                      <w:r w:rsidR="00A03650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は2次インビテーションに掲載いたしますので</w:t>
                      </w:r>
                      <w:r w:rsidR="00A03650">
                        <w:rPr>
                          <w:rFonts w:ascii="HG明朝E" w:eastAsia="HG明朝E" w:hAnsi="HG明朝E" w:cs="メイリオ"/>
                          <w:sz w:val="24"/>
                        </w:rPr>
                        <w:t>、</w:t>
                      </w:r>
                    </w:p>
                    <w:p w14:paraId="415AE73C" w14:textId="773BE9A0" w:rsidR="00A03650" w:rsidRPr="00A03650" w:rsidRDefault="00A03650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そちらをご覧ください</w:t>
                      </w:r>
                      <w:r>
                        <w:rPr>
                          <w:rFonts w:ascii="HG明朝E" w:eastAsia="HG明朝E" w:hAnsi="HG明朝E" w:cs="メイリオ"/>
                          <w:sz w:val="24"/>
                        </w:rPr>
                        <w:t>。</w:t>
                      </w:r>
                    </w:p>
                    <w:p w14:paraId="19B67362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引き継ぎなどでなにかと多忙な時期かとは存じあげますが、</w:t>
                      </w:r>
                    </w:p>
                    <w:p w14:paraId="07753F49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実行委員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一同皆様のご参加を心よりお待ちしております。</w:t>
                      </w:r>
                    </w:p>
                    <w:p w14:paraId="38098E57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質問等ございましたら下記までお問い合わせください。</w:t>
                      </w:r>
                    </w:p>
                    <w:p w14:paraId="61A669A2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482F5760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お問い合わせ</w:t>
                      </w:r>
                    </w:p>
                    <w:p w14:paraId="5B37CA73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 xml:space="preserve">K.U.E.L. 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TRIgger Discussion2014</w:t>
                      </w:r>
                    </w:p>
                    <w:p w14:paraId="065E900C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実行委員長　野田翔太</w:t>
                      </w:r>
                    </w:p>
                    <w:p w14:paraId="74C8CFE8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副実行委員長　小海拓郎</w:t>
                      </w:r>
                    </w:p>
                    <w:p w14:paraId="56DCF649" w14:textId="2590F7A5" w:rsidR="009A3F14" w:rsidRPr="0098297B" w:rsidRDefault="007E2B66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2014kueler</w:t>
                      </w:r>
                      <w:r w:rsidR="009A3F14"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@gmail.com</w:t>
                      </w:r>
                    </w:p>
                    <w:p w14:paraId="75E123DC" w14:textId="77777777" w:rsidR="009A3F14" w:rsidRPr="0013416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以上</w:t>
                      </w:r>
                    </w:p>
                    <w:p w14:paraId="5929AADA" w14:textId="77777777" w:rsidR="009A3F14" w:rsidRPr="003D69CE" w:rsidRDefault="009A3F14" w:rsidP="0098297B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14:paraId="2E8C57D2" w14:textId="77777777" w:rsidR="009A3F14" w:rsidRDefault="009A3F14"/>
                  </w:txbxContent>
                </v:textbox>
                <w10:wrap type="square"/>
              </v:shape>
            </w:pict>
          </mc:Fallback>
        </mc:AlternateContent>
      </w:r>
      <w:r w:rsidR="00CC02CA">
        <w:rPr>
          <w:rFonts w:eastAsia="Times New Roman"/>
          <w:noProof/>
        </w:rPr>
        <w:drawing>
          <wp:anchor distT="0" distB="0" distL="114300" distR="114300" simplePos="0" relativeHeight="251650040" behindDoc="1" locked="0" layoutInCell="1" allowOverlap="1" wp14:anchorId="66EF697B" wp14:editId="6C7600B1">
            <wp:simplePos x="0" y="0"/>
            <wp:positionH relativeFrom="column">
              <wp:posOffset>-1066800</wp:posOffset>
            </wp:positionH>
            <wp:positionV relativeFrom="paragraph">
              <wp:posOffset>-1143000</wp:posOffset>
            </wp:positionV>
            <wp:extent cx="10668000" cy="7620000"/>
            <wp:effectExtent l="0" t="0" r="0" b="0"/>
            <wp:wrapNone/>
            <wp:docPr id="24" name="図 3" descr="http://free_illustrations.be-bop.info/pages/conv_default/image/DecorativeBackgroundwithFlow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_illustrations.be-bop.info/pages/conv_default/image/DecorativeBackgroundwithFlowers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01"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FEB39BB" wp14:editId="5431D206">
            <wp:simplePos x="0" y="0"/>
            <wp:positionH relativeFrom="column">
              <wp:posOffset>205740</wp:posOffset>
            </wp:positionH>
            <wp:positionV relativeFrom="paragraph">
              <wp:posOffset>3784689</wp:posOffset>
            </wp:positionV>
            <wp:extent cx="2508885" cy="1518285"/>
            <wp:effectExtent l="0" t="0" r="5715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銃１　黒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6B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323D0BEC" wp14:editId="6AFF297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534400" cy="5648325"/>
            <wp:effectExtent l="0" t="0" r="0" b="0"/>
            <wp:wrapNone/>
            <wp:docPr id="4" name="図 4" descr="ttp://azukichi.net/img/frame2/frame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azukichi.net/img/frame2/frame0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544" w:rsidRPr="001F5BEA" w:rsidSect="001F5BEA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FC0BE" w14:textId="77777777" w:rsidR="004732F2" w:rsidRDefault="004732F2" w:rsidP="00C20D67">
      <w:r>
        <w:separator/>
      </w:r>
    </w:p>
  </w:endnote>
  <w:endnote w:type="continuationSeparator" w:id="0">
    <w:p w14:paraId="7A99BD42" w14:textId="77777777" w:rsidR="004732F2" w:rsidRDefault="004732F2" w:rsidP="00C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ABD27" w14:textId="77777777" w:rsidR="004732F2" w:rsidRDefault="004732F2" w:rsidP="00C20D67">
      <w:r>
        <w:separator/>
      </w:r>
    </w:p>
  </w:footnote>
  <w:footnote w:type="continuationSeparator" w:id="0">
    <w:p w14:paraId="40A4F76E" w14:textId="77777777" w:rsidR="004732F2" w:rsidRDefault="004732F2" w:rsidP="00C2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5CF"/>
    <w:multiLevelType w:val="hybridMultilevel"/>
    <w:tmpl w:val="98927D80"/>
    <w:lvl w:ilvl="0" w:tplc="746CB8D0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3"/>
    <w:rsid w:val="00026097"/>
    <w:rsid w:val="0004720A"/>
    <w:rsid w:val="0013416B"/>
    <w:rsid w:val="001974E9"/>
    <w:rsid w:val="001B1734"/>
    <w:rsid w:val="001F5BEA"/>
    <w:rsid w:val="001F6544"/>
    <w:rsid w:val="00261389"/>
    <w:rsid w:val="0026354E"/>
    <w:rsid w:val="00293F0C"/>
    <w:rsid w:val="002D1652"/>
    <w:rsid w:val="00311043"/>
    <w:rsid w:val="003E2ADB"/>
    <w:rsid w:val="003F1D4A"/>
    <w:rsid w:val="00416932"/>
    <w:rsid w:val="00417DA2"/>
    <w:rsid w:val="004732F2"/>
    <w:rsid w:val="004878CF"/>
    <w:rsid w:val="004F6F01"/>
    <w:rsid w:val="006057B9"/>
    <w:rsid w:val="00643D95"/>
    <w:rsid w:val="00714157"/>
    <w:rsid w:val="007378B3"/>
    <w:rsid w:val="007935E0"/>
    <w:rsid w:val="007E2B66"/>
    <w:rsid w:val="007F4FAC"/>
    <w:rsid w:val="00961976"/>
    <w:rsid w:val="0098297B"/>
    <w:rsid w:val="009A3F14"/>
    <w:rsid w:val="00A03650"/>
    <w:rsid w:val="00AA61C9"/>
    <w:rsid w:val="00B14BDB"/>
    <w:rsid w:val="00B60DBE"/>
    <w:rsid w:val="00C20D67"/>
    <w:rsid w:val="00CC02CA"/>
    <w:rsid w:val="00D15F27"/>
    <w:rsid w:val="00D9212E"/>
    <w:rsid w:val="00E44AE2"/>
    <w:rsid w:val="00E55625"/>
    <w:rsid w:val="00EA3073"/>
    <w:rsid w:val="00ED69F1"/>
    <w:rsid w:val="00EF13B7"/>
    <w:rsid w:val="00F261EC"/>
    <w:rsid w:val="00F4509B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11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4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4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D4A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rsid w:val="001F6544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rsid w:val="001F6544"/>
    <w:rPr>
      <w:rFonts w:ascii="Century" w:eastAsia="ＭＳ 明朝" w:hAnsi="Century" w:cs="Times New Roman"/>
      <w:sz w:val="20"/>
    </w:rPr>
  </w:style>
  <w:style w:type="paragraph" w:styleId="a7">
    <w:name w:val="List Paragraph"/>
    <w:basedOn w:val="a"/>
    <w:uiPriority w:val="34"/>
    <w:qFormat/>
    <w:rsid w:val="001F654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D67"/>
    <w:rPr>
      <w:rFonts w:ascii="Century" w:eastAsia="ＭＳ 明朝" w:hAnsi="Century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D67"/>
    <w:rPr>
      <w:rFonts w:ascii="Century" w:eastAsia="ＭＳ 明朝" w:hAnsi="Century" w:cs="Times New Roman"/>
      <w:sz w:val="21"/>
    </w:rPr>
  </w:style>
  <w:style w:type="character" w:styleId="ac">
    <w:name w:val="Hyperlink"/>
    <w:basedOn w:val="a0"/>
    <w:uiPriority w:val="99"/>
    <w:unhideWhenUsed/>
    <w:rsid w:val="00E556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55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4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4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D4A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rsid w:val="001F6544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rsid w:val="001F6544"/>
    <w:rPr>
      <w:rFonts w:ascii="Century" w:eastAsia="ＭＳ 明朝" w:hAnsi="Century" w:cs="Times New Roman"/>
      <w:sz w:val="20"/>
    </w:rPr>
  </w:style>
  <w:style w:type="paragraph" w:styleId="a7">
    <w:name w:val="List Paragraph"/>
    <w:basedOn w:val="a"/>
    <w:uiPriority w:val="34"/>
    <w:qFormat/>
    <w:rsid w:val="001F654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D67"/>
    <w:rPr>
      <w:rFonts w:ascii="Century" w:eastAsia="ＭＳ 明朝" w:hAnsi="Century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D67"/>
    <w:rPr>
      <w:rFonts w:ascii="Century" w:eastAsia="ＭＳ 明朝" w:hAnsi="Century" w:cs="Times New Roman"/>
      <w:sz w:val="21"/>
    </w:rPr>
  </w:style>
  <w:style w:type="character" w:styleId="ac">
    <w:name w:val="Hyperlink"/>
    <w:basedOn w:val="a0"/>
    <w:uiPriority w:val="99"/>
    <w:unhideWhenUsed/>
    <w:rsid w:val="00E556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5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hMsLc4uS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goo.gl/forms/hMsLc4uSu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54DE7-6EC8-4884-8B75-BD0868B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玉那覇 結香</dc:creator>
  <cp:lastModifiedBy>Satomi0513</cp:lastModifiedBy>
  <cp:revision>2</cp:revision>
  <cp:lastPrinted>2014-09-30T12:29:00Z</cp:lastPrinted>
  <dcterms:created xsi:type="dcterms:W3CDTF">2014-10-11T20:36:00Z</dcterms:created>
  <dcterms:modified xsi:type="dcterms:W3CDTF">2014-10-11T20:36:00Z</dcterms:modified>
</cp:coreProperties>
</file>